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C7BB0" w14:textId="77777777" w:rsidR="00F21E33" w:rsidRPr="00822F47" w:rsidRDefault="00F21E33" w:rsidP="00F21E33">
      <w:pPr>
        <w:pStyle w:val="Default"/>
        <w:jc w:val="center"/>
        <w:rPr>
          <w:rFonts w:ascii="Brush Script MT Italic" w:hAnsi="Brush Script MT Italic"/>
          <w:b/>
          <w:sz w:val="44"/>
          <w:szCs w:val="44"/>
        </w:rPr>
      </w:pPr>
      <w:r w:rsidRPr="00822F47">
        <w:rPr>
          <w:rFonts w:ascii="Brush Script MT Italic" w:hAnsi="Brush Script MT Italic"/>
          <w:b/>
          <w:sz w:val="44"/>
          <w:szCs w:val="44"/>
        </w:rPr>
        <w:t>Syllabus</w:t>
      </w:r>
    </w:p>
    <w:p w14:paraId="4C420553" w14:textId="77777777" w:rsidR="00F21E33" w:rsidRPr="00822F47" w:rsidRDefault="00F21E33" w:rsidP="00F21E33">
      <w:pPr>
        <w:pStyle w:val="Default"/>
        <w:jc w:val="center"/>
        <w:rPr>
          <w:rFonts w:ascii="Brush Script MT Italic" w:hAnsi="Brush Script MT Italic"/>
          <w:b/>
          <w:sz w:val="44"/>
          <w:szCs w:val="44"/>
        </w:rPr>
      </w:pPr>
      <w:r w:rsidRPr="00822F47">
        <w:rPr>
          <w:rFonts w:ascii="Brush Script MT Italic" w:hAnsi="Brush Script MT Italic"/>
          <w:b/>
          <w:sz w:val="44"/>
          <w:szCs w:val="44"/>
        </w:rPr>
        <w:t>World History</w:t>
      </w:r>
    </w:p>
    <w:p w14:paraId="1BD31AB2" w14:textId="77777777" w:rsidR="00F21E33" w:rsidRDefault="00F21E33" w:rsidP="00F21E33">
      <w:pPr>
        <w:pStyle w:val="Default"/>
        <w:jc w:val="center"/>
      </w:pPr>
      <w:r>
        <w:t>2011-2012</w:t>
      </w:r>
    </w:p>
    <w:p w14:paraId="0CB3D477" w14:textId="77777777" w:rsidR="00F21E33" w:rsidRDefault="00F21E33" w:rsidP="00F21E33">
      <w:pPr>
        <w:pStyle w:val="Default"/>
        <w:jc w:val="center"/>
      </w:pPr>
      <w:r>
        <w:t>Mr. Nathan D. Albert</w:t>
      </w:r>
    </w:p>
    <w:p w14:paraId="69EA9CBD" w14:textId="77777777" w:rsidR="00F21E33" w:rsidRPr="00822F47" w:rsidRDefault="00F21E33" w:rsidP="00F21E33">
      <w:pPr>
        <w:pStyle w:val="Default"/>
        <w:jc w:val="center"/>
        <w:rPr>
          <w:b/>
        </w:rPr>
      </w:pPr>
      <w:r w:rsidRPr="00822F47">
        <w:rPr>
          <w:b/>
        </w:rPr>
        <w:t>nalbert@penncrest.org</w:t>
      </w:r>
    </w:p>
    <w:p w14:paraId="688BF1BF" w14:textId="77777777" w:rsidR="00F21E33" w:rsidRDefault="00F21E33" w:rsidP="00F21E33">
      <w:pPr>
        <w:pStyle w:val="Default"/>
      </w:pPr>
      <w:r>
        <w:t xml:space="preserve"> </w:t>
      </w:r>
    </w:p>
    <w:p w14:paraId="5E8441F2" w14:textId="77777777" w:rsidR="00822F47" w:rsidRDefault="00822F47" w:rsidP="00F21E33">
      <w:pPr>
        <w:pStyle w:val="Default"/>
        <w:rPr>
          <w:sz w:val="32"/>
          <w:szCs w:val="32"/>
        </w:rPr>
      </w:pPr>
    </w:p>
    <w:p w14:paraId="5BC62C96" w14:textId="77777777" w:rsidR="00F21E33" w:rsidRDefault="00F21E33" w:rsidP="00F21E33">
      <w:pPr>
        <w:pStyle w:val="Default"/>
        <w:rPr>
          <w:sz w:val="23"/>
          <w:szCs w:val="23"/>
        </w:rPr>
      </w:pPr>
      <w:r>
        <w:rPr>
          <w:sz w:val="23"/>
          <w:szCs w:val="23"/>
        </w:rPr>
        <w:t xml:space="preserve">This class will probably be different from any other you have taken. If the dissemination of expert knowledge is the model of teaching that you are used to, it is not going to work here; no one is an expert in world civilization. The instructor offers guidance in how to read texts, how to ask questions and approach problems, and how to formulate a convincing argument based on primary evidence; but what you get out of the class is up to you. </w:t>
      </w:r>
    </w:p>
    <w:p w14:paraId="5CA96E87" w14:textId="77777777" w:rsidR="00395C43" w:rsidRDefault="00395C43" w:rsidP="00F21E33">
      <w:pPr>
        <w:pStyle w:val="Default"/>
        <w:rPr>
          <w:sz w:val="23"/>
          <w:szCs w:val="23"/>
        </w:rPr>
      </w:pPr>
    </w:p>
    <w:p w14:paraId="3C0CC4B1" w14:textId="2CA27948" w:rsidR="002368E7" w:rsidRDefault="002368E7" w:rsidP="00F21E33">
      <w:pPr>
        <w:pStyle w:val="Default"/>
        <w:rPr>
          <w:b/>
          <w:sz w:val="23"/>
          <w:szCs w:val="23"/>
        </w:rPr>
      </w:pPr>
      <w:r>
        <w:rPr>
          <w:b/>
          <w:sz w:val="23"/>
          <w:szCs w:val="23"/>
        </w:rPr>
        <w:t>Texts:</w:t>
      </w:r>
    </w:p>
    <w:p w14:paraId="50E2956A" w14:textId="4F3576FA" w:rsidR="002368E7" w:rsidRDefault="002B7D64" w:rsidP="00F21E33">
      <w:pPr>
        <w:pStyle w:val="Default"/>
        <w:rPr>
          <w:sz w:val="23"/>
          <w:szCs w:val="23"/>
        </w:rPr>
      </w:pPr>
      <w:r>
        <w:rPr>
          <w:sz w:val="23"/>
          <w:szCs w:val="23"/>
        </w:rPr>
        <w:t xml:space="preserve">Miller, Sue, ed. </w:t>
      </w:r>
      <w:r>
        <w:rPr>
          <w:i/>
          <w:sz w:val="23"/>
          <w:szCs w:val="23"/>
        </w:rPr>
        <w:t>World History</w:t>
      </w:r>
      <w:r w:rsidR="00F54986">
        <w:rPr>
          <w:sz w:val="23"/>
          <w:szCs w:val="23"/>
        </w:rPr>
        <w:t>. Austin: Holt, Rinehart and Winston, 2005.</w:t>
      </w:r>
    </w:p>
    <w:p w14:paraId="63E47A52" w14:textId="77777777" w:rsidR="00F54986" w:rsidRDefault="00F54986" w:rsidP="00F21E33">
      <w:pPr>
        <w:pStyle w:val="Default"/>
        <w:rPr>
          <w:sz w:val="23"/>
          <w:szCs w:val="23"/>
        </w:rPr>
      </w:pPr>
    </w:p>
    <w:p w14:paraId="2D42062A" w14:textId="77777777" w:rsidR="00371723" w:rsidRDefault="00371723" w:rsidP="00F21E33">
      <w:pPr>
        <w:pStyle w:val="Default"/>
        <w:rPr>
          <w:sz w:val="23"/>
          <w:szCs w:val="23"/>
        </w:rPr>
      </w:pPr>
      <w:r>
        <w:rPr>
          <w:sz w:val="23"/>
          <w:szCs w:val="23"/>
        </w:rPr>
        <w:t xml:space="preserve">Beck, Roger B., ed. </w:t>
      </w:r>
      <w:r>
        <w:rPr>
          <w:i/>
          <w:sz w:val="23"/>
          <w:szCs w:val="23"/>
        </w:rPr>
        <w:t xml:space="preserve">World History: Patterns of Interaction. </w:t>
      </w:r>
      <w:r>
        <w:rPr>
          <w:sz w:val="23"/>
          <w:szCs w:val="23"/>
        </w:rPr>
        <w:t xml:space="preserve">Orlando: Houghton Mifflin Harcourt, </w:t>
      </w:r>
    </w:p>
    <w:p w14:paraId="512230D5" w14:textId="58F339EB" w:rsidR="00F54986" w:rsidRPr="00371723" w:rsidRDefault="00371723" w:rsidP="00371723">
      <w:pPr>
        <w:pStyle w:val="Default"/>
        <w:ind w:firstLine="720"/>
        <w:rPr>
          <w:sz w:val="23"/>
          <w:szCs w:val="23"/>
        </w:rPr>
      </w:pPr>
      <w:r>
        <w:rPr>
          <w:sz w:val="23"/>
          <w:szCs w:val="23"/>
        </w:rPr>
        <w:t>2012.</w:t>
      </w:r>
    </w:p>
    <w:p w14:paraId="30AFDEF9" w14:textId="77777777" w:rsidR="00FD656F" w:rsidRDefault="00FD656F" w:rsidP="00F21E33">
      <w:pPr>
        <w:pStyle w:val="Default"/>
        <w:rPr>
          <w:sz w:val="23"/>
          <w:szCs w:val="23"/>
        </w:rPr>
      </w:pPr>
    </w:p>
    <w:p w14:paraId="6609D6D0" w14:textId="145C5BD3" w:rsidR="00FD656F" w:rsidRPr="00FD656F" w:rsidRDefault="00FD656F" w:rsidP="00F21E33">
      <w:pPr>
        <w:pStyle w:val="Default"/>
        <w:rPr>
          <w:sz w:val="23"/>
          <w:szCs w:val="23"/>
        </w:rPr>
      </w:pPr>
      <w:proofErr w:type="gramStart"/>
      <w:r>
        <w:rPr>
          <w:i/>
          <w:sz w:val="23"/>
          <w:szCs w:val="23"/>
        </w:rPr>
        <w:t>Reading</w:t>
      </w:r>
      <w:r w:rsidR="00D2378E">
        <w:rPr>
          <w:i/>
          <w:sz w:val="23"/>
          <w:szCs w:val="23"/>
        </w:rPr>
        <w:t>s</w:t>
      </w:r>
      <w:r>
        <w:rPr>
          <w:i/>
          <w:sz w:val="23"/>
          <w:szCs w:val="23"/>
        </w:rPr>
        <w:t xml:space="preserve"> in World History.</w:t>
      </w:r>
      <w:proofErr w:type="gramEnd"/>
      <w:r>
        <w:rPr>
          <w:sz w:val="23"/>
          <w:szCs w:val="23"/>
        </w:rPr>
        <w:t xml:space="preserve">  Austin: Holt Rinehart and Winston, 2005.</w:t>
      </w:r>
    </w:p>
    <w:p w14:paraId="3A47EC0D" w14:textId="77777777" w:rsidR="002B7D64" w:rsidRDefault="002B7D64" w:rsidP="00F21E33">
      <w:pPr>
        <w:pStyle w:val="Default"/>
        <w:rPr>
          <w:b/>
          <w:sz w:val="23"/>
          <w:szCs w:val="23"/>
        </w:rPr>
      </w:pPr>
    </w:p>
    <w:p w14:paraId="743791B3" w14:textId="77777777" w:rsidR="002B7D64" w:rsidRPr="002368E7" w:rsidRDefault="002B7D64" w:rsidP="00F21E33">
      <w:pPr>
        <w:pStyle w:val="Default"/>
        <w:rPr>
          <w:b/>
          <w:sz w:val="23"/>
          <w:szCs w:val="23"/>
        </w:rPr>
      </w:pPr>
    </w:p>
    <w:p w14:paraId="6B020A6E" w14:textId="77777777" w:rsidR="00395C43" w:rsidRPr="00395C43" w:rsidRDefault="00395C43" w:rsidP="00395C43">
      <w:r w:rsidRPr="00395C43">
        <w:rPr>
          <w:b/>
        </w:rPr>
        <w:t xml:space="preserve">Course Objectives:  </w:t>
      </w:r>
      <w:r w:rsidRPr="00395C43">
        <w:t>Upon completion of this course you will:</w:t>
      </w:r>
    </w:p>
    <w:p w14:paraId="4857128D" w14:textId="77777777" w:rsidR="00395C43" w:rsidRPr="00AA2AD2" w:rsidRDefault="00395C43" w:rsidP="00395C43">
      <w:pPr>
        <w:numPr>
          <w:ilvl w:val="0"/>
          <w:numId w:val="1"/>
        </w:numPr>
      </w:pPr>
      <w:r w:rsidRPr="00AA2AD2">
        <w:t>Know how to conduct research from a variety of sources and provide accurate citation using the Chicago Manual of Style.</w:t>
      </w:r>
    </w:p>
    <w:p w14:paraId="4F6F76F9" w14:textId="77777777" w:rsidR="00395C43" w:rsidRPr="00AA2AD2" w:rsidRDefault="00395C43" w:rsidP="00395C43">
      <w:pPr>
        <w:numPr>
          <w:ilvl w:val="0"/>
          <w:numId w:val="1"/>
        </w:numPr>
      </w:pPr>
      <w:r w:rsidRPr="00AA2AD2">
        <w:t>Be able to identify and expl</w:t>
      </w:r>
      <w:r w:rsidR="001858E9" w:rsidRPr="00AA2AD2">
        <w:t>ain the major events of world</w:t>
      </w:r>
      <w:r w:rsidRPr="00AA2AD2">
        <w:t xml:space="preserve"> history and how they </w:t>
      </w:r>
      <w:proofErr w:type="gramStart"/>
      <w:r w:rsidRPr="00AA2AD2">
        <w:t>influenced</w:t>
      </w:r>
      <w:proofErr w:type="gramEnd"/>
      <w:r w:rsidRPr="00AA2AD2">
        <w:t xml:space="preserve"> human interaction.</w:t>
      </w:r>
    </w:p>
    <w:p w14:paraId="023420CD" w14:textId="77777777" w:rsidR="00AA2AD2" w:rsidRPr="00AA2AD2" w:rsidRDefault="00AA2AD2" w:rsidP="00AA2AD2">
      <w:pPr>
        <w:numPr>
          <w:ilvl w:val="0"/>
          <w:numId w:val="1"/>
        </w:numPr>
      </w:pPr>
      <w:r w:rsidRPr="00AA2AD2">
        <w:t>Evaluate the influence of geography on political, economic and religious systems.</w:t>
      </w:r>
    </w:p>
    <w:p w14:paraId="24DB12FE" w14:textId="77777777" w:rsidR="00AA2AD2" w:rsidRPr="00AA2AD2" w:rsidRDefault="00AA2AD2" w:rsidP="00AA2AD2">
      <w:pPr>
        <w:numPr>
          <w:ilvl w:val="0"/>
          <w:numId w:val="1"/>
        </w:numPr>
      </w:pPr>
      <w:r w:rsidRPr="00AA2AD2">
        <w:t>Explain the influence of religion on political and economic systems.</w:t>
      </w:r>
    </w:p>
    <w:p w14:paraId="03746ECD" w14:textId="77777777" w:rsidR="00AA2AD2" w:rsidRPr="00AA2AD2" w:rsidRDefault="00AA2AD2" w:rsidP="00AA2AD2">
      <w:pPr>
        <w:numPr>
          <w:ilvl w:val="0"/>
          <w:numId w:val="1"/>
        </w:numPr>
      </w:pPr>
      <w:r w:rsidRPr="00AA2AD2">
        <w:t>Compare and contrast economic and political systems.</w:t>
      </w:r>
    </w:p>
    <w:p w14:paraId="24CB4E65" w14:textId="77777777" w:rsidR="00AA2AD2" w:rsidRPr="00AA2AD2" w:rsidRDefault="00AA2AD2" w:rsidP="00AA2AD2">
      <w:pPr>
        <w:numPr>
          <w:ilvl w:val="0"/>
          <w:numId w:val="1"/>
        </w:numPr>
      </w:pPr>
      <w:r w:rsidRPr="00AA2AD2">
        <w:t>Analyze the development of class status.</w:t>
      </w:r>
    </w:p>
    <w:p w14:paraId="268B3AB5" w14:textId="77777777" w:rsidR="00AA2AD2" w:rsidRPr="00AA2AD2" w:rsidRDefault="00AA2AD2" w:rsidP="00AA2AD2">
      <w:pPr>
        <w:numPr>
          <w:ilvl w:val="0"/>
          <w:numId w:val="1"/>
        </w:numPr>
      </w:pPr>
      <w:r w:rsidRPr="00AA2AD2">
        <w:t>Evaluate the relationship between territorial expansion and the world concept of national power.</w:t>
      </w:r>
    </w:p>
    <w:p w14:paraId="4657E634" w14:textId="77777777" w:rsidR="00AA2AD2" w:rsidRPr="00AA2AD2" w:rsidRDefault="00AA2AD2" w:rsidP="00AA2AD2">
      <w:pPr>
        <w:numPr>
          <w:ilvl w:val="0"/>
          <w:numId w:val="1"/>
        </w:numPr>
      </w:pPr>
      <w:r w:rsidRPr="00AA2AD2">
        <w:t>Describe the importance of raw materials and how they led to the establishment of global spheres of influence.</w:t>
      </w:r>
    </w:p>
    <w:p w14:paraId="3527386D" w14:textId="77777777" w:rsidR="00395C43" w:rsidRPr="00AA2AD2" w:rsidRDefault="00395C43" w:rsidP="00395C43">
      <w:pPr>
        <w:numPr>
          <w:ilvl w:val="0"/>
          <w:numId w:val="1"/>
        </w:numPr>
      </w:pPr>
      <w:r w:rsidRPr="00AA2AD2">
        <w:t>Form and defend opinions during detailed class discussions.</w:t>
      </w:r>
    </w:p>
    <w:p w14:paraId="3CAC77C7" w14:textId="77777777" w:rsidR="00395C43" w:rsidRDefault="00395C43" w:rsidP="00395C43"/>
    <w:p w14:paraId="12E2D44F" w14:textId="77777777" w:rsidR="00822F47" w:rsidRPr="00395C43" w:rsidRDefault="00822F47" w:rsidP="00395C43"/>
    <w:p w14:paraId="3F7BE064" w14:textId="77777777" w:rsidR="00395C43" w:rsidRDefault="00395C43" w:rsidP="00395C43">
      <w:r w:rsidRPr="00395C43">
        <w:rPr>
          <w:b/>
        </w:rPr>
        <w:t>Grading:</w:t>
      </w:r>
      <w:r w:rsidRPr="00395C43">
        <w:t xml:space="preserve"> Your final grade will consist of the following means of assessment:</w:t>
      </w:r>
    </w:p>
    <w:p w14:paraId="000305C1" w14:textId="77777777" w:rsidR="004F7BE3" w:rsidRDefault="004F7BE3" w:rsidP="00395C43"/>
    <w:p w14:paraId="7512D0C1" w14:textId="001E57C4" w:rsidR="004F7BE3" w:rsidRPr="004F7BE3" w:rsidRDefault="00063EA2" w:rsidP="004F7BE3">
      <w:pPr>
        <w:numPr>
          <w:ilvl w:val="0"/>
          <w:numId w:val="3"/>
        </w:numPr>
      </w:pPr>
      <w:r w:rsidRPr="004F7BE3">
        <w:t>Class participation and discussion throughout the school year.</w:t>
      </w:r>
    </w:p>
    <w:p w14:paraId="6DDF7439" w14:textId="3CEEEEC8" w:rsidR="004F7BE3" w:rsidRPr="004F7BE3" w:rsidRDefault="00063EA2" w:rsidP="004F7BE3">
      <w:pPr>
        <w:numPr>
          <w:ilvl w:val="0"/>
          <w:numId w:val="3"/>
        </w:numPr>
      </w:pPr>
      <w:r w:rsidRPr="004F7BE3">
        <w:t>Tests containing completion, matching, multiple choice and short answer questions.</w:t>
      </w:r>
    </w:p>
    <w:p w14:paraId="68D22939" w14:textId="2F86FA0A" w:rsidR="004F7BE3" w:rsidRPr="004F7BE3" w:rsidRDefault="00043037" w:rsidP="004F7BE3">
      <w:pPr>
        <w:numPr>
          <w:ilvl w:val="0"/>
          <w:numId w:val="3"/>
        </w:numPr>
      </w:pPr>
      <w:r w:rsidRPr="004F7BE3">
        <w:t>Physical &amp; Political geography quizzes.</w:t>
      </w:r>
    </w:p>
    <w:p w14:paraId="2F254212" w14:textId="237DB8B7" w:rsidR="004F7BE3" w:rsidRPr="004F7BE3" w:rsidRDefault="00063EA2" w:rsidP="004F7BE3">
      <w:pPr>
        <w:numPr>
          <w:ilvl w:val="0"/>
          <w:numId w:val="3"/>
        </w:numPr>
      </w:pPr>
      <w:r w:rsidRPr="004F7BE3">
        <w:t>Reflections of class discussion</w:t>
      </w:r>
      <w:r w:rsidR="00043037" w:rsidRPr="004F7BE3">
        <w:t>, videos</w:t>
      </w:r>
      <w:r w:rsidRPr="004F7BE3">
        <w:t xml:space="preserve"> and selected readings.</w:t>
      </w:r>
    </w:p>
    <w:p w14:paraId="67FC21A4" w14:textId="7A7366D8" w:rsidR="00043037" w:rsidRDefault="004F7BE3" w:rsidP="00063EA2">
      <w:pPr>
        <w:numPr>
          <w:ilvl w:val="0"/>
          <w:numId w:val="3"/>
        </w:numPr>
      </w:pPr>
      <w:r>
        <w:t>Creative presentations using various media resources.</w:t>
      </w:r>
    </w:p>
    <w:p w14:paraId="26931ED6" w14:textId="77777777" w:rsidR="004F7BE3" w:rsidRPr="004F7BE3" w:rsidRDefault="004F7BE3" w:rsidP="004F7BE3">
      <w:pPr>
        <w:ind w:left="720"/>
      </w:pPr>
    </w:p>
    <w:p w14:paraId="5B66B5BD" w14:textId="77777777" w:rsidR="00716EC0" w:rsidRDefault="00716EC0" w:rsidP="00F21E33">
      <w:pPr>
        <w:rPr>
          <w:rFonts w:eastAsiaTheme="minorEastAsia"/>
          <w:color w:val="000000"/>
          <w:sz w:val="23"/>
          <w:szCs w:val="23"/>
        </w:rPr>
      </w:pPr>
      <w:bookmarkStart w:id="0" w:name="_GoBack"/>
      <w:bookmarkEnd w:id="0"/>
    </w:p>
    <w:p w14:paraId="3939AB3B" w14:textId="77777777" w:rsidR="00F54986" w:rsidRPr="00822F47" w:rsidRDefault="00F54986" w:rsidP="00F54986">
      <w:pPr>
        <w:jc w:val="center"/>
        <w:rPr>
          <w:rFonts w:ascii="Copperplate Gothic Bold" w:hAnsi="Copperplate Gothic Bold"/>
          <w:b/>
          <w:sz w:val="32"/>
          <w:szCs w:val="32"/>
          <w:u w:val="single"/>
        </w:rPr>
      </w:pPr>
      <w:r w:rsidRPr="00822F47">
        <w:rPr>
          <w:rFonts w:ascii="Copperplate Gothic Bold" w:hAnsi="Copperplate Gothic Bold"/>
          <w:b/>
          <w:sz w:val="32"/>
          <w:szCs w:val="32"/>
          <w:u w:val="single"/>
        </w:rPr>
        <w:t>Tentative Course Schedule</w:t>
      </w:r>
    </w:p>
    <w:p w14:paraId="3E2FBCD9" w14:textId="77777777" w:rsidR="00F54986" w:rsidRDefault="00F54986" w:rsidP="00F54986">
      <w:pPr>
        <w:rPr>
          <w:rFonts w:ascii="Copperplate Gothic Bold" w:hAnsi="Copperplate Gothic Bold"/>
          <w:b/>
        </w:rPr>
      </w:pPr>
    </w:p>
    <w:p w14:paraId="43F5684E" w14:textId="77777777" w:rsidR="00822F47" w:rsidRPr="00822F47" w:rsidRDefault="00822F47" w:rsidP="00F54986">
      <w:pPr>
        <w:rPr>
          <w:rFonts w:ascii="Copperplate Gothic Bold" w:hAnsi="Copperplate Gothic Bold"/>
          <w:b/>
        </w:rPr>
      </w:pPr>
    </w:p>
    <w:p w14:paraId="43D25AF2" w14:textId="733B2E45" w:rsidR="00925EE5" w:rsidRPr="00822F47" w:rsidRDefault="00925EE5" w:rsidP="00F54986">
      <w:pPr>
        <w:rPr>
          <w:b/>
          <w:sz w:val="28"/>
          <w:szCs w:val="28"/>
        </w:rPr>
      </w:pPr>
      <w:r w:rsidRPr="00822F47">
        <w:rPr>
          <w:b/>
          <w:sz w:val="28"/>
          <w:szCs w:val="28"/>
        </w:rPr>
        <w:t>Unit 1 – Introduction to World History (3 Weeks)</w:t>
      </w:r>
    </w:p>
    <w:p w14:paraId="5091A7EA" w14:textId="77777777" w:rsidR="0027394F" w:rsidRPr="00822F47" w:rsidRDefault="00925EE5" w:rsidP="0027394F">
      <w:pPr>
        <w:rPr>
          <w:bCs/>
        </w:rPr>
      </w:pPr>
      <w:r w:rsidRPr="00822F47">
        <w:rPr>
          <w:b/>
        </w:rPr>
        <w:tab/>
      </w:r>
      <w:r w:rsidRPr="00822F47">
        <w:rPr>
          <w:b/>
        </w:rPr>
        <w:tab/>
        <w:t xml:space="preserve">* </w:t>
      </w:r>
      <w:r w:rsidR="0027394F" w:rsidRPr="00822F47">
        <w:rPr>
          <w:bCs/>
        </w:rPr>
        <w:t>How are the forces of world history guided by geography and ideology?</w:t>
      </w:r>
    </w:p>
    <w:p w14:paraId="18C5B19A" w14:textId="406AF84A" w:rsidR="00925EE5" w:rsidRDefault="00925EE5" w:rsidP="00F54986">
      <w:pPr>
        <w:rPr>
          <w:b/>
        </w:rPr>
      </w:pPr>
    </w:p>
    <w:p w14:paraId="3ACDB4C7" w14:textId="77777777" w:rsidR="003B6970" w:rsidRPr="00822F47" w:rsidRDefault="003B6970" w:rsidP="00F54986">
      <w:pPr>
        <w:rPr>
          <w:b/>
        </w:rPr>
      </w:pPr>
    </w:p>
    <w:p w14:paraId="7EE39372" w14:textId="6FB1AB96" w:rsidR="0027394F" w:rsidRPr="00822F47" w:rsidRDefault="0027394F" w:rsidP="00F54986">
      <w:pPr>
        <w:rPr>
          <w:b/>
          <w:sz w:val="28"/>
          <w:szCs w:val="28"/>
        </w:rPr>
      </w:pPr>
      <w:r w:rsidRPr="00822F47">
        <w:rPr>
          <w:b/>
          <w:sz w:val="28"/>
          <w:szCs w:val="28"/>
        </w:rPr>
        <w:t>Unit 2 - Global Colonialism 1450-1750 (3 Weeks)</w:t>
      </w:r>
    </w:p>
    <w:p w14:paraId="59955ABF" w14:textId="77777777" w:rsidR="00822F47" w:rsidRDefault="0027394F" w:rsidP="00822F47">
      <w:r w:rsidRPr="00822F47">
        <w:rPr>
          <w:b/>
        </w:rPr>
        <w:tab/>
      </w:r>
      <w:r w:rsidRPr="00822F47">
        <w:rPr>
          <w:b/>
        </w:rPr>
        <w:tab/>
        <w:t xml:space="preserve">* </w:t>
      </w:r>
      <w:r w:rsidRPr="00822F47">
        <w:t xml:space="preserve">How did European colonialism change its relationship with colonized </w:t>
      </w:r>
    </w:p>
    <w:p w14:paraId="5180BBB4" w14:textId="51C73963" w:rsidR="0027394F" w:rsidRPr="00822F47" w:rsidRDefault="0027394F" w:rsidP="00822F47">
      <w:pPr>
        <w:ind w:left="1440" w:firstLine="720"/>
      </w:pPr>
      <w:proofErr w:type="gramStart"/>
      <w:r w:rsidRPr="00822F47">
        <w:t>nations</w:t>
      </w:r>
      <w:proofErr w:type="gramEnd"/>
      <w:r w:rsidRPr="00822F47">
        <w:t xml:space="preserve"> and other European nations?</w:t>
      </w:r>
    </w:p>
    <w:p w14:paraId="68836932" w14:textId="77777777" w:rsidR="0027394F" w:rsidRDefault="0027394F" w:rsidP="0027394F">
      <w:pPr>
        <w:rPr>
          <w:sz w:val="28"/>
          <w:szCs w:val="28"/>
        </w:rPr>
      </w:pPr>
    </w:p>
    <w:p w14:paraId="009D09C4" w14:textId="77777777" w:rsidR="003B6970" w:rsidRPr="00822F47" w:rsidRDefault="003B6970" w:rsidP="0027394F">
      <w:pPr>
        <w:rPr>
          <w:sz w:val="28"/>
          <w:szCs w:val="28"/>
        </w:rPr>
      </w:pPr>
    </w:p>
    <w:p w14:paraId="14678FBD" w14:textId="18421AA7" w:rsidR="0027394F" w:rsidRPr="00822F47" w:rsidRDefault="00822F47" w:rsidP="0027394F">
      <w:pPr>
        <w:rPr>
          <w:b/>
          <w:sz w:val="28"/>
          <w:szCs w:val="28"/>
        </w:rPr>
      </w:pPr>
      <w:r w:rsidRPr="00822F47">
        <w:rPr>
          <w:b/>
          <w:sz w:val="28"/>
          <w:szCs w:val="28"/>
        </w:rPr>
        <w:t>Unit 3 - Imperialism and the Global Balance of Power: 1750-1914 (6 weeks)</w:t>
      </w:r>
    </w:p>
    <w:p w14:paraId="7E093C06" w14:textId="77777777" w:rsidR="00822F47" w:rsidRDefault="00822F47" w:rsidP="00822F47">
      <w:r w:rsidRPr="00822F47">
        <w:rPr>
          <w:b/>
        </w:rPr>
        <w:tab/>
      </w:r>
      <w:r w:rsidRPr="00822F47">
        <w:rPr>
          <w:b/>
        </w:rPr>
        <w:tab/>
        <w:t xml:space="preserve">* </w:t>
      </w:r>
      <w:r w:rsidRPr="00822F47">
        <w:t xml:space="preserve">What social, political and economic factors lead nations to expand and </w:t>
      </w:r>
    </w:p>
    <w:p w14:paraId="2E7D4EBB" w14:textId="4350C078" w:rsidR="00822F47" w:rsidRPr="00822F47" w:rsidRDefault="00822F47" w:rsidP="00822F47">
      <w:pPr>
        <w:ind w:left="2160"/>
      </w:pPr>
      <w:proofErr w:type="gramStart"/>
      <w:r w:rsidRPr="00822F47">
        <w:t>interact</w:t>
      </w:r>
      <w:proofErr w:type="gramEnd"/>
      <w:r w:rsidRPr="00822F47">
        <w:t xml:space="preserve"> with others; how does this interaction change the global balance of power?</w:t>
      </w:r>
    </w:p>
    <w:p w14:paraId="14789DF9" w14:textId="77777777" w:rsidR="00822F47" w:rsidRDefault="00822F47" w:rsidP="00822F47"/>
    <w:p w14:paraId="238C6505" w14:textId="77777777" w:rsidR="003B6970" w:rsidRPr="00822F47" w:rsidRDefault="003B6970" w:rsidP="00822F47"/>
    <w:p w14:paraId="7251220F" w14:textId="71462724" w:rsidR="00822F47" w:rsidRPr="00822F47" w:rsidRDefault="00822F47" w:rsidP="00822F47">
      <w:pPr>
        <w:rPr>
          <w:b/>
          <w:sz w:val="28"/>
          <w:szCs w:val="28"/>
        </w:rPr>
      </w:pPr>
      <w:r w:rsidRPr="00822F47">
        <w:rPr>
          <w:b/>
          <w:sz w:val="28"/>
          <w:szCs w:val="28"/>
        </w:rPr>
        <w:t>Unit 4 - Changing Global Balance of Power: 1914-1989 (16 Weeks)</w:t>
      </w:r>
    </w:p>
    <w:p w14:paraId="56333BD7" w14:textId="77777777" w:rsidR="00822F47" w:rsidRPr="00822F47" w:rsidRDefault="00822F47" w:rsidP="00822F47">
      <w:pPr>
        <w:rPr>
          <w:bCs/>
        </w:rPr>
      </w:pPr>
      <w:r w:rsidRPr="00822F47">
        <w:rPr>
          <w:b/>
        </w:rPr>
        <w:tab/>
      </w:r>
      <w:r w:rsidRPr="00822F47">
        <w:rPr>
          <w:b/>
        </w:rPr>
        <w:tab/>
        <w:t xml:space="preserve">* </w:t>
      </w:r>
      <w:r w:rsidRPr="00822F47">
        <w:rPr>
          <w:bCs/>
        </w:rPr>
        <w:t xml:space="preserve">How did the Global balance of power change </w:t>
      </w:r>
      <w:proofErr w:type="gramStart"/>
      <w:r w:rsidRPr="00822F47">
        <w:rPr>
          <w:bCs/>
        </w:rPr>
        <w:t>between 1914 to 1989</w:t>
      </w:r>
      <w:proofErr w:type="gramEnd"/>
      <w:r w:rsidRPr="00822F47">
        <w:rPr>
          <w:bCs/>
        </w:rPr>
        <w:t>?</w:t>
      </w:r>
    </w:p>
    <w:p w14:paraId="068B79AE" w14:textId="77777777" w:rsidR="00822F47" w:rsidRDefault="00822F47" w:rsidP="00822F47">
      <w:pPr>
        <w:rPr>
          <w:b/>
          <w:bCs/>
          <w:sz w:val="28"/>
          <w:szCs w:val="28"/>
        </w:rPr>
      </w:pPr>
    </w:p>
    <w:p w14:paraId="5C0C28DD" w14:textId="77777777" w:rsidR="003B6970" w:rsidRPr="00822F47" w:rsidRDefault="003B6970" w:rsidP="00822F47">
      <w:pPr>
        <w:rPr>
          <w:b/>
          <w:bCs/>
          <w:sz w:val="28"/>
          <w:szCs w:val="28"/>
        </w:rPr>
      </w:pPr>
    </w:p>
    <w:p w14:paraId="5D76C1BB" w14:textId="318CBD93" w:rsidR="00822F47" w:rsidRPr="00822F47" w:rsidRDefault="00822F47" w:rsidP="00822F47">
      <w:pPr>
        <w:rPr>
          <w:b/>
          <w:sz w:val="28"/>
          <w:szCs w:val="28"/>
        </w:rPr>
      </w:pPr>
      <w:r w:rsidRPr="00822F47">
        <w:rPr>
          <w:b/>
          <w:bCs/>
          <w:sz w:val="28"/>
          <w:szCs w:val="28"/>
        </w:rPr>
        <w:t xml:space="preserve">Unit 5 - </w:t>
      </w:r>
      <w:r w:rsidRPr="00822F47">
        <w:rPr>
          <w:b/>
          <w:sz w:val="28"/>
          <w:szCs w:val="28"/>
        </w:rPr>
        <w:t>Contemporary Global Society: 1989-Current (8 Weeks)</w:t>
      </w:r>
    </w:p>
    <w:p w14:paraId="390855F6" w14:textId="77777777" w:rsidR="00822F47" w:rsidRDefault="00822F47" w:rsidP="00822F47">
      <w:pPr>
        <w:ind w:left="1440"/>
        <w:rPr>
          <w:bCs/>
        </w:rPr>
      </w:pPr>
      <w:r w:rsidRPr="00822F47">
        <w:rPr>
          <w:b/>
        </w:rPr>
        <w:t xml:space="preserve">* </w:t>
      </w:r>
      <w:r w:rsidRPr="00822F47">
        <w:rPr>
          <w:bCs/>
        </w:rPr>
        <w:t>How have the opposing forces of national identity shap</w:t>
      </w:r>
      <w:r>
        <w:rPr>
          <w:bCs/>
        </w:rPr>
        <w:t xml:space="preserve">ed the dynamic </w:t>
      </w:r>
    </w:p>
    <w:p w14:paraId="49053DF4" w14:textId="0FD687CD" w:rsidR="00822F47" w:rsidRPr="00822F47" w:rsidRDefault="00822F47" w:rsidP="00822F47">
      <w:pPr>
        <w:ind w:left="1440" w:firstLine="720"/>
        <w:rPr>
          <w:bCs/>
        </w:rPr>
      </w:pPr>
      <w:proofErr w:type="gramStart"/>
      <w:r>
        <w:rPr>
          <w:bCs/>
        </w:rPr>
        <w:t>of</w:t>
      </w:r>
      <w:proofErr w:type="gramEnd"/>
      <w:r>
        <w:rPr>
          <w:bCs/>
        </w:rPr>
        <w:t xml:space="preserve"> world history </w:t>
      </w:r>
      <w:r w:rsidRPr="00822F47">
        <w:rPr>
          <w:bCs/>
        </w:rPr>
        <w:t>since1989?</w:t>
      </w:r>
    </w:p>
    <w:p w14:paraId="599B2FFC" w14:textId="74C9EE5C" w:rsidR="00822F47" w:rsidRPr="00822F47" w:rsidRDefault="00822F47" w:rsidP="00822F47">
      <w:pPr>
        <w:rPr>
          <w:b/>
          <w:bCs/>
        </w:rPr>
      </w:pPr>
    </w:p>
    <w:p w14:paraId="71FC25E1" w14:textId="2B587A67" w:rsidR="00822F47" w:rsidRPr="0027394F" w:rsidRDefault="00822F47" w:rsidP="00822F47">
      <w:pPr>
        <w:rPr>
          <w:b/>
        </w:rPr>
      </w:pPr>
    </w:p>
    <w:p w14:paraId="67B8D7BF" w14:textId="77777777" w:rsidR="00F54986" w:rsidRPr="00395C43" w:rsidRDefault="00F54986" w:rsidP="00F21E33"/>
    <w:sectPr w:rsidR="00F54986" w:rsidRPr="00395C43" w:rsidSect="00822F4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rush Script MT Italic">
    <w:panose1 w:val="03060802040406070304"/>
    <w:charset w:val="00"/>
    <w:family w:val="auto"/>
    <w:pitch w:val="variable"/>
    <w:sig w:usb0="00000003" w:usb1="00000000" w:usb2="00000000" w:usb3="00000000" w:csb0="00000001" w:csb1="00000000"/>
  </w:font>
  <w:font w:name="Copperplate Gothic Bold">
    <w:panose1 w:val="020E0705020206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B767E"/>
    <w:multiLevelType w:val="hybridMultilevel"/>
    <w:tmpl w:val="61CC50CE"/>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3D4385"/>
    <w:multiLevelType w:val="hybridMultilevel"/>
    <w:tmpl w:val="C55E4A92"/>
    <w:lvl w:ilvl="0" w:tplc="4866088C">
      <w:start w:val="1"/>
      <w:numFmt w:val="decimal"/>
      <w:lvlText w:val="%1)"/>
      <w:lvlJc w:val="left"/>
      <w:pPr>
        <w:tabs>
          <w:tab w:val="num" w:pos="1080"/>
        </w:tabs>
        <w:ind w:left="1080" w:hanging="360"/>
      </w:pPr>
      <w:rPr>
        <w:rFonts w:hint="default"/>
      </w:rPr>
    </w:lvl>
    <w:lvl w:ilvl="1" w:tplc="2572DA54">
      <w:numFmt w:val="bullet"/>
      <w:lvlText w:val=""/>
      <w:lvlJc w:val="left"/>
      <w:pPr>
        <w:tabs>
          <w:tab w:val="num" w:pos="1800"/>
        </w:tabs>
        <w:ind w:left="1800" w:hanging="360"/>
      </w:pPr>
      <w:rPr>
        <w:rFonts w:ascii="Symbol" w:eastAsia="Times New Roman" w:hAnsi="Symbol"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D2A5B13"/>
    <w:multiLevelType w:val="hybridMultilevel"/>
    <w:tmpl w:val="D9D0BE4E"/>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E33"/>
    <w:rsid w:val="00043037"/>
    <w:rsid w:val="00063EA2"/>
    <w:rsid w:val="001858E9"/>
    <w:rsid w:val="002368E7"/>
    <w:rsid w:val="0027394F"/>
    <w:rsid w:val="002B7D64"/>
    <w:rsid w:val="00371723"/>
    <w:rsid w:val="00395C43"/>
    <w:rsid w:val="003B6970"/>
    <w:rsid w:val="004B39EF"/>
    <w:rsid w:val="004F7BE3"/>
    <w:rsid w:val="00716EC0"/>
    <w:rsid w:val="00822F47"/>
    <w:rsid w:val="00925EE5"/>
    <w:rsid w:val="00AA2AD2"/>
    <w:rsid w:val="00D2378E"/>
    <w:rsid w:val="00F21E33"/>
    <w:rsid w:val="00F54986"/>
    <w:rsid w:val="00FD656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297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C4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1E33"/>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27394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C4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1E33"/>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2739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420</Words>
  <Characters>2398</Characters>
  <Application>Microsoft Macintosh Word</Application>
  <DocSecurity>0</DocSecurity>
  <Lines>19</Lines>
  <Paragraphs>5</Paragraphs>
  <ScaleCrop>false</ScaleCrop>
  <Company>Classrooms for the Future</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dc:description/>
  <cp:lastModifiedBy>PA Department of Education Classrooms for the Future</cp:lastModifiedBy>
  <cp:revision>12</cp:revision>
  <cp:lastPrinted>2011-08-31T11:24:00Z</cp:lastPrinted>
  <dcterms:created xsi:type="dcterms:W3CDTF">2011-08-30T14:26:00Z</dcterms:created>
  <dcterms:modified xsi:type="dcterms:W3CDTF">2011-08-31T11:48:00Z</dcterms:modified>
</cp:coreProperties>
</file>